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F13" w:rsidRDefault="00A90F13" w:rsidP="00A90F13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A52D6">
        <w:rPr>
          <w:rFonts w:cstheme="minorHAnsi"/>
          <w:b/>
          <w:sz w:val="24"/>
          <w:szCs w:val="24"/>
          <w:lang w:val="en-US"/>
        </w:rPr>
        <w:t>Table 4.</w:t>
      </w:r>
      <w:r w:rsidRPr="00E564E8">
        <w:rPr>
          <w:rFonts w:cstheme="minorHAnsi"/>
          <w:sz w:val="24"/>
          <w:szCs w:val="24"/>
          <w:lang w:val="en-US"/>
        </w:rPr>
        <w:t xml:space="preserve">  ADME parameters data of selected compounds </w:t>
      </w:r>
    </w:p>
    <w:p w:rsidR="00A90F13" w:rsidRPr="00E564E8" w:rsidRDefault="00A90F13" w:rsidP="00A90F13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bookmarkStart w:id="0" w:name="_GoBack"/>
      <w:bookmarkEnd w:id="0"/>
    </w:p>
    <w:tbl>
      <w:tblPr>
        <w:tblStyle w:val="TabloKlavuzu"/>
        <w:tblW w:w="10358" w:type="dxa"/>
        <w:tblInd w:w="-14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764"/>
        <w:gridCol w:w="1311"/>
        <w:gridCol w:w="1345"/>
        <w:gridCol w:w="1097"/>
        <w:gridCol w:w="1058"/>
        <w:gridCol w:w="1231"/>
        <w:gridCol w:w="788"/>
        <w:gridCol w:w="650"/>
        <w:gridCol w:w="700"/>
      </w:tblGrid>
      <w:tr w:rsidR="00A90F13" w:rsidRPr="00E564E8" w:rsidTr="000254B7">
        <w:trPr>
          <w:trHeight w:val="300"/>
        </w:trPr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bookmarkStart w:id="1" w:name="_Hlk82181918"/>
            <w:r w:rsidRPr="00E564E8">
              <w:rPr>
                <w:rFonts w:cstheme="minorHAnsi"/>
                <w:sz w:val="24"/>
                <w:szCs w:val="24"/>
                <w:lang w:val="en-US"/>
              </w:rPr>
              <w:t>Compounds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MW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cstheme="minorHAnsi"/>
                <w:sz w:val="24"/>
                <w:szCs w:val="24"/>
                <w:lang w:val="en-US"/>
              </w:rPr>
              <w:t>QPlogPo</w:t>
            </w:r>
            <w:proofErr w:type="spellEnd"/>
            <w:r w:rsidRPr="00E564E8">
              <w:rPr>
                <w:rFonts w:cstheme="minorHAnsi"/>
                <w:sz w:val="24"/>
                <w:szCs w:val="24"/>
                <w:lang w:val="en-US"/>
              </w:rPr>
              <w:t>/w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cstheme="minorHAnsi"/>
                <w:sz w:val="24"/>
                <w:szCs w:val="24"/>
                <w:lang w:val="en-US"/>
              </w:rPr>
              <w:t>QPlogHERG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cstheme="minorHAnsi"/>
                <w:sz w:val="24"/>
                <w:szCs w:val="24"/>
                <w:lang w:val="en-US"/>
              </w:rPr>
              <w:t>QPPCaco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cstheme="minorHAnsi"/>
                <w:sz w:val="24"/>
                <w:szCs w:val="24"/>
                <w:lang w:val="en-US"/>
              </w:rPr>
              <w:t>QPlogBB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QPPMDCK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PHOA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ROF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ROT</w:t>
            </w:r>
          </w:p>
        </w:tc>
      </w:tr>
      <w:tr w:rsidR="00A90F13" w:rsidRPr="00E564E8" w:rsidTr="000254B7">
        <w:trPr>
          <w:trHeight w:val="300"/>
        </w:trPr>
        <w:tc>
          <w:tcPr>
            <w:tcW w:w="1414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E6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266.2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3.287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-6.0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1.483.2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-0.411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1.226.717</w:t>
            </w:r>
          </w:p>
        </w:tc>
        <w:tc>
          <w:tcPr>
            <w:tcW w:w="788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650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</w:tr>
      <w:tr w:rsidR="00A90F13" w:rsidRPr="00E564E8" w:rsidTr="000254B7">
        <w:trPr>
          <w:trHeight w:val="300"/>
        </w:trPr>
        <w:tc>
          <w:tcPr>
            <w:tcW w:w="141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E9</w:t>
            </w:r>
          </w:p>
        </w:tc>
        <w:tc>
          <w:tcPr>
            <w:tcW w:w="76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384.2</w:t>
            </w:r>
          </w:p>
        </w:tc>
        <w:tc>
          <w:tcPr>
            <w:tcW w:w="131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3.507</w:t>
            </w:r>
          </w:p>
        </w:tc>
        <w:tc>
          <w:tcPr>
            <w:tcW w:w="1345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-6.2</w:t>
            </w:r>
          </w:p>
        </w:tc>
        <w:tc>
          <w:tcPr>
            <w:tcW w:w="1097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652.5</w:t>
            </w:r>
          </w:p>
        </w:tc>
        <w:tc>
          <w:tcPr>
            <w:tcW w:w="105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-0.531</w:t>
            </w:r>
          </w:p>
        </w:tc>
        <w:tc>
          <w:tcPr>
            <w:tcW w:w="123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1.330.029</w:t>
            </w:r>
          </w:p>
        </w:tc>
        <w:tc>
          <w:tcPr>
            <w:tcW w:w="78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65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70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</w:tr>
      <w:tr w:rsidR="00A90F13" w:rsidRPr="00E564E8" w:rsidTr="000254B7">
        <w:trPr>
          <w:trHeight w:val="300"/>
        </w:trPr>
        <w:tc>
          <w:tcPr>
            <w:tcW w:w="141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E10</w:t>
            </w:r>
          </w:p>
        </w:tc>
        <w:tc>
          <w:tcPr>
            <w:tcW w:w="76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337.3</w:t>
            </w:r>
          </w:p>
        </w:tc>
        <w:tc>
          <w:tcPr>
            <w:tcW w:w="131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3.677</w:t>
            </w:r>
          </w:p>
        </w:tc>
        <w:tc>
          <w:tcPr>
            <w:tcW w:w="1345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-7.0</w:t>
            </w:r>
          </w:p>
        </w:tc>
        <w:tc>
          <w:tcPr>
            <w:tcW w:w="1097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639.4</w:t>
            </w:r>
          </w:p>
        </w:tc>
        <w:tc>
          <w:tcPr>
            <w:tcW w:w="105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-0.845</w:t>
            </w:r>
          </w:p>
        </w:tc>
        <w:tc>
          <w:tcPr>
            <w:tcW w:w="123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305.129</w:t>
            </w:r>
          </w:p>
        </w:tc>
        <w:tc>
          <w:tcPr>
            <w:tcW w:w="78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65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70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</w:tr>
      <w:tr w:rsidR="00A90F13" w:rsidRPr="00E564E8" w:rsidTr="000254B7">
        <w:trPr>
          <w:trHeight w:val="300"/>
        </w:trPr>
        <w:tc>
          <w:tcPr>
            <w:tcW w:w="1414" w:type="dxa"/>
            <w:noWrap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E13</w:t>
            </w:r>
          </w:p>
        </w:tc>
        <w:tc>
          <w:tcPr>
            <w:tcW w:w="764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287.3</w:t>
            </w:r>
          </w:p>
        </w:tc>
        <w:tc>
          <w:tcPr>
            <w:tcW w:w="1311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2.752</w:t>
            </w:r>
          </w:p>
        </w:tc>
        <w:tc>
          <w:tcPr>
            <w:tcW w:w="1345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-6.4</w:t>
            </w:r>
          </w:p>
        </w:tc>
        <w:tc>
          <w:tcPr>
            <w:tcW w:w="1097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643.1</w:t>
            </w:r>
          </w:p>
        </w:tc>
        <w:tc>
          <w:tcPr>
            <w:tcW w:w="1058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-0.780</w:t>
            </w:r>
          </w:p>
        </w:tc>
        <w:tc>
          <w:tcPr>
            <w:tcW w:w="1231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307.012</w:t>
            </w:r>
          </w:p>
        </w:tc>
        <w:tc>
          <w:tcPr>
            <w:tcW w:w="788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93.3</w:t>
            </w:r>
          </w:p>
        </w:tc>
        <w:tc>
          <w:tcPr>
            <w:tcW w:w="650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700" w:type="dxa"/>
            <w:noWrap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</w:tr>
      <w:tr w:rsidR="00A90F13" w:rsidRPr="00E564E8" w:rsidTr="000254B7">
        <w:trPr>
          <w:trHeight w:val="300"/>
        </w:trPr>
        <w:tc>
          <w:tcPr>
            <w:tcW w:w="141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E16</w:t>
            </w:r>
          </w:p>
        </w:tc>
        <w:tc>
          <w:tcPr>
            <w:tcW w:w="764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293.3</w:t>
            </w:r>
          </w:p>
        </w:tc>
        <w:tc>
          <w:tcPr>
            <w:tcW w:w="131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2.672</w:t>
            </w:r>
          </w:p>
        </w:tc>
        <w:tc>
          <w:tcPr>
            <w:tcW w:w="1345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-6.0</w:t>
            </w:r>
          </w:p>
        </w:tc>
        <w:tc>
          <w:tcPr>
            <w:tcW w:w="1097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637.6</w:t>
            </w:r>
          </w:p>
        </w:tc>
        <w:tc>
          <w:tcPr>
            <w:tcW w:w="105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-0.599</w:t>
            </w:r>
          </w:p>
        </w:tc>
        <w:tc>
          <w:tcPr>
            <w:tcW w:w="1231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529.965</w:t>
            </w:r>
          </w:p>
        </w:tc>
        <w:tc>
          <w:tcPr>
            <w:tcW w:w="788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92.7</w:t>
            </w:r>
          </w:p>
        </w:tc>
        <w:tc>
          <w:tcPr>
            <w:tcW w:w="65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700" w:type="dxa"/>
            <w:noWrap/>
            <w:hideMark/>
          </w:tcPr>
          <w:p w:rsidR="00A90F13" w:rsidRPr="00E564E8" w:rsidRDefault="00A90F13" w:rsidP="000254B7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</w:t>
            </w:r>
          </w:p>
        </w:tc>
      </w:tr>
      <w:bookmarkEnd w:id="1"/>
    </w:tbl>
    <w:p w:rsidR="00EE71EA" w:rsidRDefault="00EE71EA"/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13"/>
    <w:rsid w:val="00A90F13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03C50"/>
  <w15:chartTrackingRefBased/>
  <w15:docId w15:val="{5B1AE075-FB9F-44F2-AED8-7D6FBC58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F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9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1</cp:revision>
  <dcterms:created xsi:type="dcterms:W3CDTF">2021-09-16T19:21:00Z</dcterms:created>
  <dcterms:modified xsi:type="dcterms:W3CDTF">2021-09-16T19:22:00Z</dcterms:modified>
</cp:coreProperties>
</file>